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4123"/>
        <w:gridCol w:w="2122"/>
      </w:tblGrid>
      <w:tr w:rsidR="00041FFA" w:rsidRPr="00041FFA" w:rsidTr="00041FFA">
        <w:trPr>
          <w:trHeight w:val="14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9AE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1FFA" w:rsidRPr="00041FFA" w:rsidRDefault="00041FFA" w:rsidP="00041FF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1BF2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1FFA" w:rsidRPr="00041FFA" w:rsidRDefault="00041FFA" w:rsidP="00041FF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</w:tr>
      <w:tr w:rsidR="00041FFA" w:rsidRPr="00041FFA" w:rsidTr="00041FFA">
        <w:trPr>
          <w:trHeight w:val="1356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1FFA" w:rsidRPr="00041FFA" w:rsidRDefault="00041FFA" w:rsidP="00041FF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bookmarkStart w:id="0" w:name="_GoBack"/>
            <w:r w:rsidRPr="00041FFA">
              <w:rPr>
                <w:rFonts w:ascii="HY헤드라인M" w:eastAsia="HY헤드라인M" w:hAnsi="굴림" w:cs="굴림" w:hint="eastAsia"/>
                <w:color w:val="000000"/>
                <w:kern w:val="0"/>
                <w:sz w:val="50"/>
                <w:szCs w:val="50"/>
              </w:rPr>
              <w:t>2020</w:t>
            </w:r>
            <w:r w:rsidRPr="00041FFA">
              <w:rPr>
                <w:rFonts w:ascii="새굴림" w:eastAsia="새굴림" w:hAnsi="새굴림" w:cs="새굴림" w:hint="eastAsia"/>
                <w:color w:val="000000"/>
                <w:kern w:val="0"/>
                <w:sz w:val="50"/>
                <w:szCs w:val="50"/>
              </w:rPr>
              <w:t>学年度外国学生多</w:t>
            </w:r>
            <w:r w:rsidRPr="00041FFA">
              <w:rPr>
                <w:rFonts w:ascii="HY헤드라인M" w:eastAsia="HY헤드라인M" w:hAnsi="굴림" w:cs="굴림" w:hint="eastAsia"/>
                <w:color w:val="000000"/>
                <w:kern w:val="0"/>
                <w:sz w:val="50"/>
                <w:szCs w:val="50"/>
              </w:rPr>
              <w:t>/</w:t>
            </w:r>
            <w:r w:rsidRPr="00041FFA">
              <w:rPr>
                <w:rFonts w:ascii="바탕" w:eastAsia="바탕" w:hAnsi="바탕" w:cs="바탕" w:hint="eastAsia"/>
                <w:color w:val="000000"/>
                <w:kern w:val="0"/>
                <w:sz w:val="50"/>
                <w:szCs w:val="50"/>
              </w:rPr>
              <w:t>副</w:t>
            </w:r>
            <w:r w:rsidRPr="00041FFA">
              <w:rPr>
                <w:rFonts w:ascii="새굴림" w:eastAsia="새굴림" w:hAnsi="새굴림" w:cs="새굴림" w:hint="eastAsia"/>
                <w:color w:val="000000"/>
                <w:kern w:val="0"/>
                <w:sz w:val="50"/>
                <w:szCs w:val="50"/>
              </w:rPr>
              <w:t>专业学生指导项目参加者招</w:t>
            </w:r>
            <w:r w:rsidRPr="00041FFA">
              <w:rPr>
                <w:rFonts w:ascii="바탕" w:eastAsia="바탕" w:hAnsi="바탕" w:cs="바탕" w:hint="eastAsia"/>
                <w:color w:val="000000"/>
                <w:kern w:val="0"/>
                <w:sz w:val="50"/>
                <w:szCs w:val="50"/>
              </w:rPr>
              <w:t>募</w:t>
            </w:r>
            <w:bookmarkEnd w:id="0"/>
          </w:p>
        </w:tc>
      </w:tr>
      <w:tr w:rsidR="00041FFA" w:rsidRPr="00041FFA" w:rsidTr="00041FFA">
        <w:trPr>
          <w:trHeight w:val="146"/>
        </w:trPr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BC4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1FFA" w:rsidRPr="00041FFA" w:rsidRDefault="00041FFA" w:rsidP="00041FF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3C7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1FFA" w:rsidRPr="00041FFA" w:rsidRDefault="00041FFA" w:rsidP="00041FF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</w:tr>
    </w:tbl>
    <w:p w:rsidR="00041FFA" w:rsidRPr="00041FFA" w:rsidRDefault="00041FFA" w:rsidP="00041FFA">
      <w:pPr>
        <w:spacing w:before="120" w:after="0" w:line="384" w:lineRule="auto"/>
        <w:ind w:left="1632" w:hanging="816"/>
        <w:textAlignment w:val="baseline"/>
        <w:outlineLvl w:val="0"/>
        <w:rPr>
          <w:rFonts w:ascii="함초롬바탕" w:eastAsia="굴림" w:hAnsi="굴림" w:cs="굴림"/>
          <w:color w:val="000000"/>
          <w:kern w:val="0"/>
          <w:sz w:val="30"/>
          <w:szCs w:val="30"/>
        </w:rPr>
      </w:pPr>
    </w:p>
    <w:p w:rsidR="00041FFA" w:rsidRPr="00041FFA" w:rsidRDefault="00041FFA" w:rsidP="00041FFA">
      <w:pPr>
        <w:spacing w:before="120" w:after="0" w:line="372" w:lineRule="auto"/>
        <w:textAlignment w:val="baseline"/>
        <w:outlineLvl w:val="0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 xml:space="preserve">□ 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课程内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容</w:t>
      </w:r>
    </w:p>
    <w:p w:rsidR="00041FFA" w:rsidRPr="00041FFA" w:rsidRDefault="00041FFA" w:rsidP="00041FFA">
      <w:pPr>
        <w:spacing w:before="120" w:after="0" w:line="37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通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过辅导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>（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小型聚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会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>）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对外国学生感到困难的多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/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副修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专业的进修提供增进理解和制定学业计划的实质性帮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助</w:t>
      </w:r>
    </w:p>
    <w:p w:rsidR="00041FFA" w:rsidRPr="00041FFA" w:rsidRDefault="00041FFA" w:rsidP="00041FFA">
      <w:pPr>
        <w:spacing w:before="120" w:after="0" w:line="372" w:lineRule="auto"/>
        <w:textAlignment w:val="baseline"/>
        <w:outlineLvl w:val="0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 xml:space="preserve">□ 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招募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内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容</w:t>
      </w:r>
    </w:p>
    <w:p w:rsidR="00041FFA" w:rsidRPr="00041FFA" w:rsidRDefault="00041FFA" w:rsidP="00041FFA">
      <w:pPr>
        <w:spacing w:before="120" w:after="0" w:line="372" w:lineRule="auto"/>
        <w:textAlignment w:val="baseline"/>
        <w:outlineLvl w:val="0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计划进行有助于外国学生对多</w:t>
      </w:r>
      <w:r w:rsidRPr="00041FFA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>/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副修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专业的理解及进修的活动</w:t>
      </w:r>
      <w:r w:rsidRPr="00041FFA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>，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为外国学生更积极地参加多</w:t>
      </w:r>
      <w:r w:rsidRPr="00041FFA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>/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副修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专业</w:t>
      </w:r>
      <w:r w:rsidRPr="00041FFA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>，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招募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参加赋予学习动机指导项目的导师及导师</w:t>
      </w:r>
    </w:p>
    <w:p w:rsidR="00041FFA" w:rsidRPr="00041FFA" w:rsidRDefault="00041FFA" w:rsidP="00041FFA">
      <w:pPr>
        <w:spacing w:before="120" w:after="0" w:line="372" w:lineRule="auto"/>
        <w:ind w:left="816" w:hanging="81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 xml:space="preserve">□ </w:t>
      </w:r>
      <w:proofErr w:type="gramStart"/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招募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时间</w:t>
      </w:r>
      <w:r w:rsidRPr="00041FFA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 :</w:t>
      </w:r>
      <w:proofErr w:type="gramEnd"/>
      <w:r w:rsidRPr="00041FFA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 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2020.12.02.(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周三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) ~ 12.09.(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周三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)</w:t>
      </w:r>
    </w:p>
    <w:p w:rsidR="00041FFA" w:rsidRPr="00041FFA" w:rsidRDefault="00041FFA" w:rsidP="00041FFA">
      <w:pPr>
        <w:spacing w:before="120" w:after="0" w:line="372" w:lineRule="auto"/>
        <w:ind w:left="816" w:hanging="81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 xml:space="preserve">□ 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志愿方法</w:t>
      </w:r>
      <w:r w:rsidRPr="00041FFA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>:</w:t>
      </w:r>
    </w:p>
    <w:p w:rsidR="00041FFA" w:rsidRPr="00041FFA" w:rsidRDefault="00041FFA" w:rsidP="00041FFA">
      <w:pPr>
        <w:spacing w:before="120" w:after="0" w:line="372" w:lineRule="auto"/>
        <w:ind w:leftChars="100" w:left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 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提交指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导项目参加申请书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>（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参考附件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>）</w:t>
      </w:r>
    </w:p>
    <w:p w:rsidR="00041FFA" w:rsidRPr="00041FFA" w:rsidRDefault="00041FFA" w:rsidP="00041FFA">
      <w:pPr>
        <w:spacing w:before="120" w:after="0" w:line="372" w:lineRule="auto"/>
        <w:ind w:leftChars="100" w:left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 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提交方法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:</w:t>
      </w:r>
      <w:r>
        <w:rPr>
          <w:rFonts w:ascii="휴먼명조" w:eastAsia="휴먼명조" w:hAnsi="굴림" w:cs="굴림"/>
          <w:color w:val="000000"/>
          <w:kern w:val="0"/>
          <w:sz w:val="30"/>
          <w:szCs w:val="30"/>
        </w:rPr>
        <w:t xml:space="preserve"> 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直接提交大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学本部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2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楼学事运营组或邮箱提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交</w:t>
      </w:r>
    </w:p>
    <w:p w:rsidR="00041FFA" w:rsidRPr="00041FFA" w:rsidRDefault="00041FFA" w:rsidP="00041FFA">
      <w:pPr>
        <w:spacing w:before="120" w:after="0" w:line="372" w:lineRule="auto"/>
        <w:ind w:leftChars="100" w:left="200" w:firstLineChars="700" w:firstLine="14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hyperlink r:id="rId4" w:history="1">
        <w:r w:rsidRPr="00041FFA">
          <w:rPr>
            <w:rFonts w:ascii="휴먼명조" w:eastAsia="휴먼명조" w:hAnsi="굴림" w:cs="굴림" w:hint="eastAsia"/>
            <w:color w:val="800080"/>
            <w:kern w:val="0"/>
            <w:sz w:val="30"/>
            <w:szCs w:val="30"/>
            <w:u w:val="single" w:color="800080"/>
          </w:rPr>
          <w:t>minjong@smu.ac.kr</w:t>
        </w:r>
      </w:hyperlink>
    </w:p>
    <w:p w:rsidR="00041FFA" w:rsidRPr="00041FFA" w:rsidRDefault="00041FFA" w:rsidP="00041FFA">
      <w:pPr>
        <w:spacing w:before="120" w:after="0" w:line="372" w:lineRule="auto"/>
        <w:ind w:left="816" w:hanging="81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 xml:space="preserve">□ </w:t>
      </w:r>
      <w:proofErr w:type="gramStart"/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活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动时间</w:t>
      </w:r>
      <w:r w:rsidRPr="00041FFA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 :</w:t>
      </w:r>
      <w:proofErr w:type="gramEnd"/>
      <w:r w:rsidRPr="00041FFA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 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2020.12.14.(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周一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) ~ 2021. 1.29(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周五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)</w:t>
      </w:r>
    </w:p>
    <w:p w:rsidR="00041FFA" w:rsidRPr="00041FFA" w:rsidRDefault="00041FFA" w:rsidP="00041FFA">
      <w:pPr>
        <w:spacing w:before="120" w:after="0" w:line="372" w:lineRule="auto"/>
        <w:ind w:left="816" w:hanging="81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 xml:space="preserve">□ </w:t>
      </w:r>
      <w:proofErr w:type="gramStart"/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招募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对象</w:t>
      </w:r>
      <w:r w:rsidRPr="00041FFA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 :</w:t>
      </w:r>
      <w:proofErr w:type="gramEnd"/>
      <w:r w:rsidRPr="00041FFA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 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校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内在学中的外国人留学生和韩国学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生</w:t>
      </w:r>
    </w:p>
    <w:p w:rsidR="00041FFA" w:rsidRPr="00041FFA" w:rsidRDefault="00041FFA" w:rsidP="00041FFA">
      <w:pPr>
        <w:spacing w:before="120" w:after="0" w:line="372" w:lineRule="auto"/>
        <w:ind w:left="816" w:hanging="81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lastRenderedPageBreak/>
        <w:t xml:space="preserve">□ 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招募人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员</w:t>
      </w:r>
    </w:p>
    <w:p w:rsidR="00041FFA" w:rsidRPr="00041FFA" w:rsidRDefault="00041FFA" w:rsidP="00041FFA">
      <w:pPr>
        <w:spacing w:before="120" w:after="0" w:line="372" w:lineRule="auto"/>
        <w:ind w:left="660" w:hanging="6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 xml:space="preserve"> 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总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3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组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(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导师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>，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导师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1</w:t>
      </w:r>
      <w:proofErr w:type="gramStart"/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:1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或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1:2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搭配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>，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每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组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4</w:t>
      </w:r>
      <w:proofErr w:type="gramEnd"/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~6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名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)</w:t>
      </w:r>
    </w:p>
    <w:p w:rsidR="00041FFA" w:rsidRPr="00041FFA" w:rsidRDefault="00041FFA" w:rsidP="00041FFA">
      <w:pPr>
        <w:spacing w:before="120" w:after="0" w:line="372" w:lineRule="auto"/>
        <w:ind w:left="660" w:hanging="6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- 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导师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: 6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名</w:t>
      </w:r>
    </w:p>
    <w:p w:rsidR="00041FFA" w:rsidRPr="00041FFA" w:rsidRDefault="00041FFA" w:rsidP="00041FFA">
      <w:pPr>
        <w:spacing w:before="120" w:after="0" w:line="372" w:lineRule="auto"/>
        <w:ind w:left="660" w:hanging="6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- 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学生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: 6~12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名</w:t>
      </w:r>
    </w:p>
    <w:p w:rsidR="00041FFA" w:rsidRPr="00041FFA" w:rsidRDefault="00041FFA" w:rsidP="00041FFA">
      <w:pPr>
        <w:spacing w:after="0" w:line="384" w:lineRule="auto"/>
        <w:ind w:left="3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※ 根据募集人员及构成而运营的队伍可以调整。</w:t>
      </w:r>
    </w:p>
    <w:p w:rsidR="00041FFA" w:rsidRPr="00041FFA" w:rsidRDefault="00041FFA" w:rsidP="00041FFA">
      <w:pPr>
        <w:spacing w:before="120" w:after="0" w:line="372" w:lineRule="auto"/>
        <w:ind w:left="660" w:hanging="6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 xml:space="preserve"> 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考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虑外国学生的专业及国籍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>，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优先选拔可以担任导师的学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生</w:t>
      </w:r>
    </w:p>
    <w:p w:rsidR="00041FFA" w:rsidRPr="00041FFA" w:rsidRDefault="00041FFA" w:rsidP="00041FFA">
      <w:pPr>
        <w:spacing w:before="120" w:after="0" w:line="372" w:lineRule="auto"/>
        <w:ind w:left="660" w:hanging="6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 xml:space="preserve"> 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参加学生福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利</w:t>
      </w:r>
    </w:p>
    <w:p w:rsidR="00041FFA" w:rsidRPr="00041FFA" w:rsidRDefault="00041FFA" w:rsidP="00041FFA">
      <w:pPr>
        <w:spacing w:before="120" w:after="0" w:line="372" w:lineRule="auto"/>
        <w:ind w:left="660" w:hanging="6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- 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导师奖学金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&amp;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学生比较和积分</w:t>
      </w:r>
      <w:proofErr w:type="gramStart"/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: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每人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400,000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元</w:t>
      </w:r>
      <w:proofErr w:type="gramEnd"/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, 40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分</w:t>
      </w:r>
    </w:p>
    <w:p w:rsidR="00041FFA" w:rsidRPr="00041FFA" w:rsidRDefault="00041FFA" w:rsidP="00041FFA">
      <w:pPr>
        <w:spacing w:before="120" w:after="0" w:line="372" w:lineRule="auto"/>
        <w:ind w:left="660" w:hanging="6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- 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学生比较和积分</w:t>
      </w:r>
      <w:proofErr w:type="gramStart"/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: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每人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40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分</w:t>
      </w:r>
      <w:proofErr w:type="gramEnd"/>
    </w:p>
    <w:p w:rsidR="00041FFA" w:rsidRPr="00041FFA" w:rsidRDefault="00041FFA" w:rsidP="00041FFA">
      <w:pPr>
        <w:spacing w:before="120" w:after="0" w:line="372" w:lineRule="auto"/>
        <w:ind w:left="816" w:hanging="81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 xml:space="preserve">□ 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主要活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动</w:t>
      </w:r>
    </w:p>
    <w:p w:rsidR="00041FFA" w:rsidRPr="00041FFA" w:rsidRDefault="00041FFA" w:rsidP="00041FFA">
      <w:pPr>
        <w:spacing w:before="120" w:after="0" w:line="372" w:lineRule="auto"/>
        <w:ind w:leftChars="100" w:left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 xml:space="preserve"> 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有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优秀经历和经验的韩国学生多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/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关注副修专业的外国学生学习动机及帮助制定目标的耗材活动</w:t>
      </w:r>
    </w:p>
    <w:p w:rsidR="00041FFA" w:rsidRPr="00041FFA" w:rsidRDefault="00041FFA" w:rsidP="00041FFA">
      <w:pPr>
        <w:spacing w:before="120" w:after="0" w:line="372" w:lineRule="auto"/>
        <w:ind w:leftChars="100" w:left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 xml:space="preserve"> 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与外国学生感兴趣的领域相联系的多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/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副修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专业的探索活动及相关专业介绍</w:t>
      </w:r>
    </w:p>
    <w:p w:rsidR="00041FFA" w:rsidRPr="00041FFA" w:rsidRDefault="00041FFA" w:rsidP="00041FFA">
      <w:pPr>
        <w:spacing w:before="120" w:after="0" w:line="372" w:lineRule="auto"/>
        <w:ind w:leftChars="100" w:left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>
        <w:rPr>
          <w:rFonts w:ascii="휴먼명조" w:eastAsia="휴먼명조" w:hAnsi="휴먼명조" w:cs="굴림"/>
          <w:color w:val="000000"/>
          <w:kern w:val="0"/>
          <w:sz w:val="30"/>
          <w:szCs w:val="30"/>
        </w:rPr>
        <w:t xml:space="preserve"> 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多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/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关于副修专业教育课程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>，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专业科目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>，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毕业条件及进修学分的全盘说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明</w:t>
      </w:r>
    </w:p>
    <w:p w:rsidR="00041FFA" w:rsidRPr="00041FFA" w:rsidRDefault="00041FFA" w:rsidP="00041FFA">
      <w:pPr>
        <w:spacing w:before="120" w:after="0" w:line="372" w:lineRule="auto"/>
        <w:ind w:leftChars="100" w:left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 xml:space="preserve"> 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多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/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学习副修专业时共享课题及考试准备等相关技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巧</w:t>
      </w:r>
    </w:p>
    <w:p w:rsidR="00041FFA" w:rsidRPr="00041FFA" w:rsidRDefault="00041FFA" w:rsidP="00041FFA">
      <w:pPr>
        <w:spacing w:before="120" w:after="0" w:line="372" w:lineRule="auto"/>
        <w:ind w:left="816" w:hanging="81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 xml:space="preserve">□ 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义务事项</w:t>
      </w:r>
    </w:p>
    <w:p w:rsidR="00041FFA" w:rsidRPr="00041FFA" w:rsidRDefault="00041FFA" w:rsidP="00041FFA">
      <w:pPr>
        <w:spacing w:before="120" w:after="0" w:line="372" w:lineRule="auto"/>
        <w:ind w:leftChars="100" w:left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 xml:space="preserve"> 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小型活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动共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4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次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>（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1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次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2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小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时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>），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活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动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8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小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时以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上</w:t>
      </w:r>
    </w:p>
    <w:p w:rsidR="00041FFA" w:rsidRPr="00041FFA" w:rsidRDefault="00041FFA" w:rsidP="00041FFA">
      <w:pPr>
        <w:spacing w:before="120" w:after="0" w:line="372" w:lineRule="auto"/>
        <w:ind w:leftChars="100" w:left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lastRenderedPageBreak/>
        <w:t>◦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 xml:space="preserve"> 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随着因新型冠状病毒而持续保持社会距离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>，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原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则上应利用网络视频平台进行消耗活动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但是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>，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为了耗材活动的效率性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>，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在全体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参与者的同意下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>，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可以遵守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"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新冠防疫方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针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"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>（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保持社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会距离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>，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确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认发热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>，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制定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参加者名单等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>）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进行面对面活动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>。</w:t>
      </w:r>
    </w:p>
    <w:p w:rsidR="00041FFA" w:rsidRPr="00041FFA" w:rsidRDefault="00041FFA" w:rsidP="00041FFA">
      <w:pPr>
        <w:spacing w:before="120" w:after="0" w:line="372" w:lineRule="auto"/>
        <w:ind w:leftChars="100" w:left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 xml:space="preserve"> 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学生活动报告书的制定及提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交</w:t>
      </w:r>
    </w:p>
    <w:p w:rsidR="00041FFA" w:rsidRPr="00041FFA" w:rsidRDefault="00041FFA" w:rsidP="00041FFA">
      <w:pPr>
        <w:spacing w:after="0" w:line="384" w:lineRule="auto"/>
        <w:ind w:left="3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※ </w:t>
      </w:r>
      <w:r w:rsidRPr="00041FFA">
        <w:rPr>
          <w:rFonts w:ascii="함초롬바탕" w:eastAsia="함초롬바탕" w:hAnsi="굴림" w:cs="굴림"/>
          <w:color w:val="000000"/>
          <w:kern w:val="0"/>
          <w:szCs w:val="20"/>
        </w:rPr>
        <w:t>1</w:t>
      </w:r>
      <w:r w:rsidRPr="00041FFA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次聚会时制作</w:t>
      </w:r>
      <w:r w:rsidRPr="00041FFA">
        <w:rPr>
          <w:rFonts w:ascii="함초롬바탕" w:eastAsia="함초롬바탕" w:hAnsi="굴림" w:cs="굴림"/>
          <w:color w:val="000000"/>
          <w:kern w:val="0"/>
          <w:szCs w:val="20"/>
        </w:rPr>
        <w:t>1</w:t>
      </w:r>
      <w:r w:rsidRPr="00041FFA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份学生活动报告书，项目结束后汇总提交。</w:t>
      </w:r>
    </w:p>
    <w:p w:rsidR="00041FFA" w:rsidRPr="00041FFA" w:rsidRDefault="00041FFA" w:rsidP="00041FFA">
      <w:pPr>
        <w:spacing w:before="120" w:after="0" w:line="408" w:lineRule="auto"/>
        <w:ind w:left="760" w:hanging="7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 xml:space="preserve">□ 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咨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询处</w:t>
      </w:r>
    </w:p>
    <w:p w:rsidR="00041FFA" w:rsidRPr="00041FFA" w:rsidRDefault="00041FFA" w:rsidP="00041FFA">
      <w:pPr>
        <w:spacing w:before="120" w:after="0" w:line="408" w:lineRule="auto"/>
        <w:ind w:leftChars="100" w:left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041FFA">
        <w:rPr>
          <w:rFonts w:ascii="휴먼명조" w:eastAsia="휴먼명조" w:hAnsi="휴먼명조" w:cs="굴림" w:hint="eastAsia"/>
          <w:color w:val="000000"/>
          <w:kern w:val="0"/>
          <w:sz w:val="30"/>
          <w:szCs w:val="30"/>
        </w:rPr>
        <w:t xml:space="preserve"> </w:t>
      </w:r>
      <w:r w:rsidRPr="00041FFA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首尔校</w:t>
      </w:r>
      <w:r w:rsidRPr="00041FFA">
        <w:rPr>
          <w:rFonts w:ascii="새굴림" w:eastAsia="새굴림" w:hAnsi="새굴림" w:cs="새굴림" w:hint="eastAsia"/>
          <w:color w:val="000000"/>
          <w:kern w:val="0"/>
          <w:sz w:val="30"/>
          <w:szCs w:val="30"/>
        </w:rPr>
        <w:t>区学事运营组</w:t>
      </w:r>
      <w:r w:rsidRPr="00041FFA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:02-2287-6412, 7119</w:t>
      </w:r>
    </w:p>
    <w:p w:rsidR="00EF360C" w:rsidRPr="00041FFA" w:rsidRDefault="00EF360C"/>
    <w:sectPr w:rsidR="00EF360C" w:rsidRPr="00041FF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FA"/>
    <w:rsid w:val="00041FFA"/>
    <w:rsid w:val="00E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96C0B"/>
  <w15:chartTrackingRefBased/>
  <w15:docId w15:val="{CC9D2864-347F-43C6-B973-F5F013BA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41FF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">
    <w:name w:val="개요 1"/>
    <w:basedOn w:val="a"/>
    <w:rsid w:val="00041FFA"/>
    <w:pPr>
      <w:spacing w:after="0" w:line="384" w:lineRule="auto"/>
      <w:ind w:left="200"/>
      <w:textAlignment w:val="baseline"/>
      <w:outlineLvl w:val="0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semiHidden/>
    <w:unhideWhenUsed/>
    <w:rsid w:val="00041FFA"/>
    <w:pPr>
      <w:spacing w:after="0" w:line="384" w:lineRule="auto"/>
      <w:ind w:left="300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rsid w:val="00041FFA"/>
    <w:rPr>
      <w:rFonts w:ascii="함초롬바탕" w:eastAsia="굴림" w:hAnsi="굴림" w:cs="굴림"/>
      <w:color w:val="000000"/>
      <w:kern w:val="0"/>
      <w:szCs w:val="20"/>
    </w:rPr>
  </w:style>
  <w:style w:type="character" w:styleId="a5">
    <w:name w:val="Hyperlink"/>
    <w:basedOn w:val="a0"/>
    <w:uiPriority w:val="99"/>
    <w:semiHidden/>
    <w:unhideWhenUsed/>
    <w:rsid w:val="00041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3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jong@smu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T3A-D13</dc:creator>
  <cp:keywords/>
  <dc:description/>
  <cp:lastModifiedBy>T3A-D13</cp:lastModifiedBy>
  <cp:revision>1</cp:revision>
  <dcterms:created xsi:type="dcterms:W3CDTF">2020-12-02T09:25:00Z</dcterms:created>
  <dcterms:modified xsi:type="dcterms:W3CDTF">2020-12-02T09:28:00Z</dcterms:modified>
</cp:coreProperties>
</file>